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IX - MODELO DE SOLICITAÇÃO DE RECURSOS QUANTO AO RESULTADO PRELIMINAR DA ETAPA DE AVALIAÇÃO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Título da proposta: 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Proponente:</w:t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2. JUSTIFICATIVA (Responda à seguinte questão: por que a decisão da Comissão de Avaliação de Mérito deve ser revista? Indique possíveis inconformidades tendo em vista as cláusulas do Edital)</w:t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Por ser verdade, firmamos a presente declaração. 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Salvador, ______de _____________________ de 2024. 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after="160" w:before="280" w:line="276" w:lineRule="auto"/>
        <w:ind w:hanging="2"/>
        <w:jc w:val="center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27" w:lineRule="auto"/>
        <w:ind w:left="120" w:right="12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15"/>
        </w:tabs>
        <w:spacing w:after="280" w:before="280" w:line="227" w:lineRule="auto"/>
        <w:ind w:left="120" w:right="12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DO(A) PROPONENTE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76" w:lineRule="auto"/>
        <w:ind w:left="120" w:right="12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</w:pPr>
    <w:rPr>
      <w:rFonts w:ascii="Liberation Serif" w:cs="Lucida Sans" w:eastAsia="NSimSun" w:hAnsi="Liberation Serif"/>
      <w:color w:val="auto"/>
      <w:kern w:val="2"/>
      <w:sz w:val="24"/>
      <w:szCs w:val="24"/>
      <w:lang w:bidi="hi-IN" w:eastAsia="zh-CN" w:val="pt-BR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Textocentralizado">
    <w:name w:val="texto_centralizado"/>
    <w:basedOn w:val="Normal"/>
    <w:qFormat w:val="1"/>
    <w:pPr>
      <w:spacing w:afterAutospacing="1" w:beforeAutospacing="1"/>
    </w:pPr>
    <w:rPr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FV8i2Lp8ZPdZZFnl5qMEc7ciJA==">CgMxLjA4AHIhMW90UDdhTFl0WVIzLWl1UEQtNUt0dFNDNEJRdmVmWm9N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2024-06-20T16:06:08.0000000Z</dcterms:created>
</cp:coreProperties>
</file>